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4E3C0" w14:textId="77777777" w:rsidR="00E663F4" w:rsidRDefault="00E663F4" w:rsidP="00E663F4">
      <w:pPr>
        <w:spacing w:line="276" w:lineRule="auto"/>
        <w:jc w:val="both"/>
        <w:rPr>
          <w:b/>
          <w:sz w:val="32"/>
          <w:szCs w:val="32"/>
          <w:highlight w:val="yellow"/>
        </w:rPr>
      </w:pPr>
      <w:r w:rsidRPr="00E663F4">
        <w:rPr>
          <w:b/>
          <w:sz w:val="32"/>
          <w:szCs w:val="32"/>
          <w:highlight w:val="yellow"/>
        </w:rPr>
        <w:t>Stredná zdravotnícka škola sv. Františka z Assisi, Horná 137, Čadca</w:t>
      </w:r>
    </w:p>
    <w:p w14:paraId="6BF48F97" w14:textId="77777777" w:rsidR="00E663F4" w:rsidRPr="00E663F4" w:rsidRDefault="00E663F4" w:rsidP="00E663F4">
      <w:pPr>
        <w:spacing w:line="276" w:lineRule="auto"/>
        <w:jc w:val="both"/>
        <w:rPr>
          <w:b/>
          <w:sz w:val="32"/>
          <w:szCs w:val="32"/>
          <w:highlight w:val="white"/>
        </w:rPr>
      </w:pPr>
    </w:p>
    <w:p w14:paraId="043235B0" w14:textId="77777777" w:rsidR="00E663F4" w:rsidRDefault="00E663F4" w:rsidP="00E663F4">
      <w:pPr>
        <w:spacing w:line="276" w:lineRule="auto"/>
        <w:jc w:val="both"/>
        <w:rPr>
          <w:sz w:val="28"/>
          <w:szCs w:val="28"/>
          <w:highlight w:val="yellow"/>
        </w:rPr>
      </w:pPr>
      <w:r w:rsidRPr="00E663F4">
        <w:rPr>
          <w:b/>
          <w:sz w:val="28"/>
          <w:szCs w:val="28"/>
          <w:highlight w:val="yellow"/>
        </w:rPr>
        <w:t xml:space="preserve">DOD: </w:t>
      </w:r>
      <w:r w:rsidRPr="00E663F4">
        <w:rPr>
          <w:sz w:val="28"/>
          <w:szCs w:val="28"/>
          <w:highlight w:val="yellow"/>
        </w:rPr>
        <w:t>04.12.2024</w:t>
      </w:r>
    </w:p>
    <w:p w14:paraId="07020396" w14:textId="77777777" w:rsidR="00E663F4" w:rsidRPr="00E663F4" w:rsidRDefault="00E663F4" w:rsidP="00E663F4">
      <w:pPr>
        <w:spacing w:line="276" w:lineRule="auto"/>
        <w:jc w:val="both"/>
        <w:rPr>
          <w:sz w:val="28"/>
          <w:szCs w:val="28"/>
          <w:highlight w:val="yellow"/>
        </w:rPr>
      </w:pPr>
    </w:p>
    <w:p w14:paraId="15425B03" w14:textId="77777777" w:rsidR="00E663F4" w:rsidRDefault="00E663F4" w:rsidP="00E663F4">
      <w:pPr>
        <w:spacing w:line="276" w:lineRule="auto"/>
        <w:jc w:val="both"/>
        <w:rPr>
          <w:rStyle w:val="Hypertextovprepojenie"/>
          <w:highlight w:val="white"/>
        </w:rPr>
      </w:pPr>
      <w:r>
        <w:rPr>
          <w:b/>
          <w:highlight w:val="white"/>
        </w:rPr>
        <w:t>webová stránka:</w:t>
      </w:r>
      <w:r>
        <w:rPr>
          <w:highlight w:val="white"/>
        </w:rPr>
        <w:t xml:space="preserve"> </w:t>
      </w:r>
      <w:hyperlink r:id="rId8" w:history="1">
        <w:r w:rsidRPr="00AB5331">
          <w:rPr>
            <w:rStyle w:val="Hypertextovprepojenie"/>
            <w:highlight w:val="white"/>
          </w:rPr>
          <w:t>www.szsfaca.edupage.org</w:t>
        </w:r>
      </w:hyperlink>
    </w:p>
    <w:p w14:paraId="68EB95D7" w14:textId="77777777" w:rsidR="00E663F4" w:rsidRDefault="00E663F4" w:rsidP="00E663F4">
      <w:pPr>
        <w:spacing w:line="276" w:lineRule="auto"/>
        <w:jc w:val="both"/>
        <w:rPr>
          <w:highlight w:val="white"/>
        </w:rPr>
      </w:pPr>
    </w:p>
    <w:p w14:paraId="2DAA2CCD" w14:textId="77777777" w:rsidR="00E663F4" w:rsidRDefault="00E663F4" w:rsidP="00E663F4">
      <w:pPr>
        <w:spacing w:line="276" w:lineRule="auto"/>
        <w:jc w:val="both"/>
        <w:rPr>
          <w:b/>
          <w:highlight w:val="white"/>
        </w:rPr>
      </w:pPr>
      <w:r>
        <w:rPr>
          <w:b/>
          <w:highlight w:val="white"/>
        </w:rPr>
        <w:t>Študijné odbory:</w:t>
      </w:r>
    </w:p>
    <w:p w14:paraId="74857C7A" w14:textId="77777777" w:rsidR="00E663F4" w:rsidRDefault="00E663F4" w:rsidP="00E663F4">
      <w:pPr>
        <w:numPr>
          <w:ilvl w:val="0"/>
          <w:numId w:val="5"/>
        </w:numPr>
        <w:spacing w:line="276" w:lineRule="auto"/>
        <w:jc w:val="both"/>
        <w:rPr>
          <w:highlight w:val="white"/>
        </w:rPr>
      </w:pPr>
      <w:r>
        <w:rPr>
          <w:highlight w:val="white"/>
        </w:rPr>
        <w:t>praktická sestra</w:t>
      </w:r>
    </w:p>
    <w:p w14:paraId="40054384" w14:textId="77777777" w:rsidR="00E663F4" w:rsidRDefault="00E663F4" w:rsidP="00E663F4">
      <w:pPr>
        <w:numPr>
          <w:ilvl w:val="0"/>
          <w:numId w:val="5"/>
        </w:numPr>
        <w:spacing w:line="276" w:lineRule="auto"/>
        <w:jc w:val="both"/>
        <w:rPr>
          <w:highlight w:val="white"/>
        </w:rPr>
      </w:pPr>
      <w:r>
        <w:rPr>
          <w:highlight w:val="white"/>
        </w:rPr>
        <w:t>zubný asistent/zubná asistentka</w:t>
      </w:r>
    </w:p>
    <w:p w14:paraId="24FBE7B6" w14:textId="77777777" w:rsidR="00E663F4" w:rsidRDefault="00E663F4" w:rsidP="00E663F4">
      <w:pPr>
        <w:numPr>
          <w:ilvl w:val="0"/>
          <w:numId w:val="5"/>
        </w:numPr>
        <w:spacing w:after="160" w:line="276" w:lineRule="auto"/>
        <w:jc w:val="both"/>
        <w:rPr>
          <w:highlight w:val="white"/>
        </w:rPr>
      </w:pPr>
      <w:r>
        <w:rPr>
          <w:highlight w:val="white"/>
        </w:rPr>
        <w:t xml:space="preserve">praktická sestra </w:t>
      </w:r>
      <w:r>
        <w:rPr>
          <w:b/>
          <w:highlight w:val="white"/>
        </w:rPr>
        <w:t>(večerné pomaturitné štúdium)</w:t>
      </w:r>
    </w:p>
    <w:p w14:paraId="6EF4F2E7" w14:textId="77777777" w:rsidR="00E663F4" w:rsidRDefault="00E663F4" w:rsidP="00E663F4">
      <w:pPr>
        <w:spacing w:line="276" w:lineRule="auto"/>
        <w:jc w:val="both"/>
        <w:rPr>
          <w:b/>
          <w:highlight w:val="white"/>
        </w:rPr>
      </w:pPr>
      <w:r>
        <w:rPr>
          <w:b/>
          <w:highlight w:val="white"/>
        </w:rPr>
        <w:t>Učebné odbory:</w:t>
      </w:r>
    </w:p>
    <w:p w14:paraId="46177430" w14:textId="77777777" w:rsidR="00E663F4" w:rsidRDefault="00E663F4" w:rsidP="00E663F4">
      <w:pPr>
        <w:numPr>
          <w:ilvl w:val="0"/>
          <w:numId w:val="4"/>
        </w:numPr>
        <w:spacing w:after="160" w:line="276" w:lineRule="auto"/>
        <w:jc w:val="both"/>
        <w:rPr>
          <w:highlight w:val="white"/>
        </w:rPr>
      </w:pPr>
      <w:r>
        <w:rPr>
          <w:highlight w:val="white"/>
        </w:rPr>
        <w:t xml:space="preserve">sanitár </w:t>
      </w:r>
      <w:r>
        <w:rPr>
          <w:b/>
          <w:highlight w:val="white"/>
        </w:rPr>
        <w:t>(1. ročné externé štúdium)</w:t>
      </w:r>
    </w:p>
    <w:p w14:paraId="0CD1416A" w14:textId="77777777" w:rsidR="00E663F4" w:rsidRDefault="00E663F4" w:rsidP="00E663F4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Škola disponuje vlastnou jedálňou a školským internátom, ktoré sú súčasťou budovy školy.</w:t>
      </w:r>
    </w:p>
    <w:p w14:paraId="52C7292B" w14:textId="77777777" w:rsidR="00E663F4" w:rsidRDefault="00E663F4" w:rsidP="00E663F4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Škola poskytuje žiakom štipendium a možnosť ubytovania na internáte.</w:t>
      </w:r>
    </w:p>
    <w:p w14:paraId="2EB89583" w14:textId="77777777" w:rsidR="00E663F4" w:rsidRDefault="00E663F4" w:rsidP="00E663F4">
      <w:pPr>
        <w:spacing w:line="276" w:lineRule="auto"/>
        <w:jc w:val="both"/>
        <w:rPr>
          <w:b/>
          <w:highlight w:val="white"/>
        </w:rPr>
      </w:pPr>
    </w:p>
    <w:p w14:paraId="1C97081C" w14:textId="77777777" w:rsidR="002F196F" w:rsidRDefault="002F196F"/>
    <w:sectPr w:rsidR="002F196F" w:rsidSect="00227A6B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7EAB0" w14:textId="77777777" w:rsidR="00967618" w:rsidRDefault="00967618" w:rsidP="00BD7FE7">
      <w:r>
        <w:separator/>
      </w:r>
    </w:p>
  </w:endnote>
  <w:endnote w:type="continuationSeparator" w:id="0">
    <w:p w14:paraId="0A36B5A1" w14:textId="77777777" w:rsidR="00967618" w:rsidRDefault="00967618" w:rsidP="00BD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B50E" w14:textId="77777777" w:rsidR="00BD7FE7" w:rsidRDefault="004622E8" w:rsidP="00227A6B">
    <w:pPr>
      <w:pStyle w:val="Pta"/>
    </w:pPr>
    <w:r>
      <w:rPr>
        <w:noProof/>
        <w:lang w:eastAsia="sk-SK"/>
      </w:rPr>
      <w:drawing>
        <wp:anchor distT="0" distB="0" distL="114300" distR="114300" simplePos="0" relativeHeight="251665408" behindDoc="0" locked="0" layoutInCell="1" allowOverlap="1" wp14:anchorId="6C4B2303" wp14:editId="198B2BB9">
          <wp:simplePos x="0" y="0"/>
          <wp:positionH relativeFrom="page">
            <wp:posOffset>19050</wp:posOffset>
          </wp:positionH>
          <wp:positionV relativeFrom="paragraph">
            <wp:posOffset>-193040</wp:posOffset>
          </wp:positionV>
          <wp:extent cx="7305675" cy="902970"/>
          <wp:effectExtent l="0" t="0" r="9525" b="0"/>
          <wp:wrapTopAndBottom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 papier HRASKOVA CPPPaP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67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8DEC3" w14:textId="77777777" w:rsidR="00967618" w:rsidRDefault="00967618" w:rsidP="00BD7FE7">
      <w:r>
        <w:separator/>
      </w:r>
    </w:p>
  </w:footnote>
  <w:footnote w:type="continuationSeparator" w:id="0">
    <w:p w14:paraId="2051A620" w14:textId="77777777" w:rsidR="00967618" w:rsidRDefault="00967618" w:rsidP="00BD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A520" w14:textId="77777777" w:rsidR="00BD7FE7" w:rsidRDefault="004622E8">
    <w:pPr>
      <w:pStyle w:val="Hlavika"/>
    </w:pPr>
    <w:r>
      <w:ptab w:relativeTo="margin" w:alignment="center" w:leader="none"/>
    </w:r>
    <w:r w:rsidR="003865E1"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3FC84D61" wp14:editId="024D588F">
          <wp:simplePos x="0" y="0"/>
          <wp:positionH relativeFrom="page">
            <wp:posOffset>-3175</wp:posOffset>
          </wp:positionH>
          <wp:positionV relativeFrom="paragraph">
            <wp:posOffset>-325755</wp:posOffset>
          </wp:positionV>
          <wp:extent cx="7544435" cy="929005"/>
          <wp:effectExtent l="0" t="0" r="0" b="4445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ovy papier HRASKOVA CPPPaP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63D7"/>
    <w:multiLevelType w:val="multilevel"/>
    <w:tmpl w:val="DCC4C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43004E"/>
    <w:multiLevelType w:val="hybridMultilevel"/>
    <w:tmpl w:val="F940B4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4D01"/>
    <w:multiLevelType w:val="hybridMultilevel"/>
    <w:tmpl w:val="461E3E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4F33"/>
    <w:multiLevelType w:val="multilevel"/>
    <w:tmpl w:val="38349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5A15EF"/>
    <w:multiLevelType w:val="multilevel"/>
    <w:tmpl w:val="57969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042374"/>
    <w:multiLevelType w:val="hybridMultilevel"/>
    <w:tmpl w:val="A8CAB7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507176">
    <w:abstractNumId w:val="2"/>
  </w:num>
  <w:num w:numId="2" w16cid:durableId="905142208">
    <w:abstractNumId w:val="1"/>
  </w:num>
  <w:num w:numId="3" w16cid:durableId="2089812238">
    <w:abstractNumId w:val="5"/>
  </w:num>
  <w:num w:numId="4" w16cid:durableId="1294560262">
    <w:abstractNumId w:val="3"/>
  </w:num>
  <w:num w:numId="5" w16cid:durableId="324626222">
    <w:abstractNumId w:val="4"/>
  </w:num>
  <w:num w:numId="6" w16cid:durableId="45144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E7"/>
    <w:rsid w:val="000D7E82"/>
    <w:rsid w:val="00167FA2"/>
    <w:rsid w:val="0017131D"/>
    <w:rsid w:val="00197914"/>
    <w:rsid w:val="00227A6B"/>
    <w:rsid w:val="002F196F"/>
    <w:rsid w:val="003828DA"/>
    <w:rsid w:val="003865E1"/>
    <w:rsid w:val="003D6862"/>
    <w:rsid w:val="004333F5"/>
    <w:rsid w:val="004622E8"/>
    <w:rsid w:val="004D5C61"/>
    <w:rsid w:val="00506241"/>
    <w:rsid w:val="0053023A"/>
    <w:rsid w:val="005464D3"/>
    <w:rsid w:val="00647E2C"/>
    <w:rsid w:val="00692F06"/>
    <w:rsid w:val="00806B02"/>
    <w:rsid w:val="008111A1"/>
    <w:rsid w:val="00940E81"/>
    <w:rsid w:val="00967618"/>
    <w:rsid w:val="00A10233"/>
    <w:rsid w:val="00B078DE"/>
    <w:rsid w:val="00B865B4"/>
    <w:rsid w:val="00BD7FE7"/>
    <w:rsid w:val="00CE3E88"/>
    <w:rsid w:val="00D468B2"/>
    <w:rsid w:val="00D7156D"/>
    <w:rsid w:val="00E663F4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654D9"/>
  <w15:chartTrackingRefBased/>
  <w15:docId w15:val="{8D7E041F-58F3-4462-B264-65BB68FF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7F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BD7FE7"/>
  </w:style>
  <w:style w:type="paragraph" w:styleId="Pta">
    <w:name w:val="footer"/>
    <w:basedOn w:val="Normlny"/>
    <w:link w:val="PtaChar"/>
    <w:uiPriority w:val="99"/>
    <w:unhideWhenUsed/>
    <w:rsid w:val="00BD7F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D7FE7"/>
  </w:style>
  <w:style w:type="paragraph" w:styleId="Textbubliny">
    <w:name w:val="Balloon Text"/>
    <w:basedOn w:val="Normlny"/>
    <w:link w:val="TextbublinyChar"/>
    <w:uiPriority w:val="99"/>
    <w:semiHidden/>
    <w:unhideWhenUsed/>
    <w:rsid w:val="00806B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6B0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333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x193iq5w">
    <w:name w:val="x193iq5w"/>
    <w:basedOn w:val="Predvolenpsmoodseku"/>
    <w:rsid w:val="004333F5"/>
  </w:style>
  <w:style w:type="character" w:customStyle="1" w:styleId="html-span">
    <w:name w:val="html-span"/>
    <w:basedOn w:val="Predvolenpsmoodseku"/>
    <w:rsid w:val="004333F5"/>
  </w:style>
  <w:style w:type="character" w:styleId="Hypertextovprepojenie">
    <w:name w:val="Hyperlink"/>
    <w:basedOn w:val="Predvolenpsmoodseku"/>
    <w:uiPriority w:val="99"/>
    <w:semiHidden/>
    <w:unhideWhenUsed/>
    <w:rsid w:val="00433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sfaca.edupag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A059-B54E-4B90-847C-EE03414F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Zuzana Knočiková - CAMIP</cp:lastModifiedBy>
  <cp:revision>2</cp:revision>
  <cp:lastPrinted>2022-12-19T11:24:00Z</cp:lastPrinted>
  <dcterms:created xsi:type="dcterms:W3CDTF">2024-10-02T12:46:00Z</dcterms:created>
  <dcterms:modified xsi:type="dcterms:W3CDTF">2024-10-02T12:46:00Z</dcterms:modified>
</cp:coreProperties>
</file>